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95" w:rsidRDefault="00B42C94" w:rsidP="00B42C9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Liste des participants</w:t>
      </w:r>
    </w:p>
    <w:p w:rsidR="00521D12" w:rsidRPr="00B42C94" w:rsidRDefault="00521D12" w:rsidP="00B42C9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Atelier du 19 mars – Opérationnalité</w:t>
      </w:r>
    </w:p>
    <w:p w:rsidR="00BB3EBC" w:rsidRDefault="003F6712" w:rsidP="003F6712">
      <w:pPr>
        <w:spacing w:after="0"/>
        <w:rPr>
          <w:u w:val="single"/>
        </w:rPr>
      </w:pPr>
      <w:r w:rsidRPr="00271F88">
        <w:rPr>
          <w:u w:val="single"/>
        </w:rPr>
        <w:t xml:space="preserve">Participants : </w:t>
      </w:r>
    </w:p>
    <w:p w:rsidR="009F1422" w:rsidRPr="00B42C94" w:rsidRDefault="009F1422" w:rsidP="003F6712">
      <w:pPr>
        <w:spacing w:after="0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1422" w:rsidTr="009F1422">
        <w:tc>
          <w:tcPr>
            <w:tcW w:w="4531" w:type="dxa"/>
          </w:tcPr>
          <w:p w:rsidR="009F1422" w:rsidRPr="00271F88" w:rsidRDefault="009F1422" w:rsidP="00421EA2">
            <w:r>
              <w:t xml:space="preserve">Cécile </w:t>
            </w:r>
            <w:proofErr w:type="spellStart"/>
            <w:r>
              <w:t>Benech</w:t>
            </w:r>
            <w:proofErr w:type="spellEnd"/>
          </w:p>
        </w:tc>
        <w:tc>
          <w:tcPr>
            <w:tcW w:w="4531" w:type="dxa"/>
          </w:tcPr>
          <w:p w:rsidR="009F1422" w:rsidRDefault="009F1422" w:rsidP="00421EA2">
            <w:r w:rsidRPr="00CE39F5">
              <w:t>EP SC</w:t>
            </w:r>
            <w:r>
              <w:t>o</w:t>
            </w:r>
            <w:r w:rsidRPr="00CE39F5">
              <w:t xml:space="preserve">T </w:t>
            </w:r>
            <w:r>
              <w:t>de la Grande région de G</w:t>
            </w:r>
            <w:r w:rsidRPr="00CE39F5">
              <w:t>renoble</w:t>
            </w:r>
          </w:p>
        </w:tc>
      </w:tr>
      <w:tr w:rsidR="009F1422" w:rsidTr="009F1422">
        <w:tc>
          <w:tcPr>
            <w:tcW w:w="4531" w:type="dxa"/>
          </w:tcPr>
          <w:p w:rsidR="009F1422" w:rsidRDefault="009F1422" w:rsidP="009F1422">
            <w:pPr>
              <w:rPr>
                <w:color w:val="FF0000"/>
              </w:rPr>
            </w:pPr>
            <w:r>
              <w:t>Agathe Bernard</w:t>
            </w:r>
          </w:p>
        </w:tc>
        <w:tc>
          <w:tcPr>
            <w:tcW w:w="4531" w:type="dxa"/>
          </w:tcPr>
          <w:p w:rsidR="009F1422" w:rsidRDefault="009F1422" w:rsidP="009F1422">
            <w:r w:rsidRPr="007048EF">
              <w:t xml:space="preserve">Intercom de la Vire au </w:t>
            </w:r>
            <w:proofErr w:type="spellStart"/>
            <w:r w:rsidRPr="007048EF">
              <w:t>Noireau</w:t>
            </w:r>
            <w:proofErr w:type="spellEnd"/>
          </w:p>
        </w:tc>
      </w:tr>
      <w:tr w:rsidR="009F1422" w:rsidTr="009F1422">
        <w:tc>
          <w:tcPr>
            <w:tcW w:w="4531" w:type="dxa"/>
          </w:tcPr>
          <w:p w:rsidR="009F1422" w:rsidRPr="00B42C94" w:rsidRDefault="009F1422" w:rsidP="009F1422">
            <w:pPr>
              <w:rPr>
                <w:color w:val="FF0000"/>
              </w:rPr>
            </w:pPr>
            <w:r w:rsidRPr="007048EF">
              <w:t xml:space="preserve">Emeric </w:t>
            </w:r>
            <w:proofErr w:type="spellStart"/>
            <w:r w:rsidRPr="007048EF">
              <w:t>Beylon</w:t>
            </w:r>
            <w:proofErr w:type="spellEnd"/>
            <w:r w:rsidRPr="007048EF">
              <w:t xml:space="preserve"> </w:t>
            </w:r>
          </w:p>
        </w:tc>
        <w:tc>
          <w:tcPr>
            <w:tcW w:w="4531" w:type="dxa"/>
          </w:tcPr>
          <w:p w:rsidR="009F1422" w:rsidRPr="00C3021E" w:rsidRDefault="009F1422" w:rsidP="009F1422">
            <w:pPr>
              <w:rPr>
                <w:color w:val="FF0000"/>
              </w:rPr>
            </w:pPr>
            <w:r w:rsidRPr="007048EF">
              <w:t xml:space="preserve">Instructeur ADS CC Rhône </w:t>
            </w:r>
            <w:proofErr w:type="spellStart"/>
            <w:r w:rsidRPr="007048EF">
              <w:t>Crussol</w:t>
            </w:r>
            <w:proofErr w:type="spellEnd"/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Default="009F1422" w:rsidP="006C00DB">
            <w:r>
              <w:t xml:space="preserve">Laetitia </w:t>
            </w:r>
            <w:proofErr w:type="spellStart"/>
            <w:r>
              <w:t>Boithias</w:t>
            </w:r>
            <w:proofErr w:type="spellEnd"/>
          </w:p>
        </w:tc>
        <w:tc>
          <w:tcPr>
            <w:tcW w:w="4531" w:type="dxa"/>
          </w:tcPr>
          <w:p w:rsidR="009F1422" w:rsidRDefault="009F1422" w:rsidP="003F6712">
            <w:r>
              <w:t>Cerema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Default="009F1422" w:rsidP="006C00DB">
            <w:r>
              <w:t xml:space="preserve">Florence </w:t>
            </w:r>
            <w:proofErr w:type="spellStart"/>
            <w:r>
              <w:t>Bordere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9F1422" w:rsidRDefault="009F1422" w:rsidP="003F6712">
            <w:r>
              <w:t>Cerema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Pr="00271F88" w:rsidRDefault="009F1422" w:rsidP="009F1422">
            <w:r>
              <w:t xml:space="preserve">Ophélie </w:t>
            </w:r>
            <w:proofErr w:type="spellStart"/>
            <w:r>
              <w:t>Bornand</w:t>
            </w:r>
            <w:proofErr w:type="spellEnd"/>
          </w:p>
        </w:tc>
        <w:tc>
          <w:tcPr>
            <w:tcW w:w="4531" w:type="dxa"/>
          </w:tcPr>
          <w:p w:rsidR="009F1422" w:rsidRPr="00271F88" w:rsidRDefault="009F1422" w:rsidP="009F1422">
            <w:r w:rsidRPr="006C00DB">
              <w:t>Agence d'Urbanisme Besançon Centre Franche-Comté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Default="009F1422" w:rsidP="006C00DB">
            <w:r>
              <w:t xml:space="preserve">Géraldine </w:t>
            </w:r>
            <w:proofErr w:type="spellStart"/>
            <w:r>
              <w:t>Bur</w:t>
            </w:r>
            <w:proofErr w:type="spellEnd"/>
          </w:p>
        </w:tc>
        <w:tc>
          <w:tcPr>
            <w:tcW w:w="4531" w:type="dxa"/>
          </w:tcPr>
          <w:p w:rsidR="009F1422" w:rsidRDefault="009F1422" w:rsidP="003F6712">
            <w:r>
              <w:t>Cerema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Default="009F1422" w:rsidP="006C00DB">
            <w:r>
              <w:t xml:space="preserve">Corinne </w:t>
            </w:r>
            <w:proofErr w:type="spellStart"/>
            <w:r>
              <w:t>Creissels</w:t>
            </w:r>
            <w:proofErr w:type="spellEnd"/>
          </w:p>
        </w:tc>
        <w:tc>
          <w:tcPr>
            <w:tcW w:w="4531" w:type="dxa"/>
          </w:tcPr>
          <w:p w:rsidR="009F1422" w:rsidRDefault="009F1422" w:rsidP="003F6712">
            <w:r>
              <w:t>Cerema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Pr="00271F88" w:rsidRDefault="009F1422" w:rsidP="009F1422">
            <w:r>
              <w:t>Emmanuel David</w:t>
            </w:r>
          </w:p>
        </w:tc>
        <w:tc>
          <w:tcPr>
            <w:tcW w:w="4531" w:type="dxa"/>
          </w:tcPr>
          <w:p w:rsidR="009F1422" w:rsidRPr="00271F88" w:rsidRDefault="009F1422" w:rsidP="009F1422">
            <w:r w:rsidRPr="00F739B2">
              <w:t>ADEME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Default="009F1422" w:rsidP="009F1422">
            <w:r w:rsidRPr="00271F88">
              <w:t xml:space="preserve">Lise </w:t>
            </w:r>
            <w:proofErr w:type="spellStart"/>
            <w:r w:rsidRPr="00271F88">
              <w:t>Debrye</w:t>
            </w:r>
            <w:proofErr w:type="spellEnd"/>
          </w:p>
        </w:tc>
        <w:tc>
          <w:tcPr>
            <w:tcW w:w="4531" w:type="dxa"/>
          </w:tcPr>
          <w:p w:rsidR="009F1422" w:rsidRPr="00F739B2" w:rsidRDefault="009F1422" w:rsidP="009F1422">
            <w:r w:rsidRPr="00F739B2">
              <w:t>Toulouse Métropole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Default="009F1422" w:rsidP="009F1422">
            <w:pPr>
              <w:rPr>
                <w:color w:val="FF0000"/>
              </w:rPr>
            </w:pPr>
            <w:proofErr w:type="spellStart"/>
            <w:r>
              <w:t>Ababacar</w:t>
            </w:r>
            <w:proofErr w:type="spellEnd"/>
            <w:r>
              <w:t xml:space="preserve"> </w:t>
            </w:r>
            <w:proofErr w:type="spellStart"/>
            <w:r>
              <w:t>Diene</w:t>
            </w:r>
            <w:proofErr w:type="spellEnd"/>
          </w:p>
        </w:tc>
        <w:tc>
          <w:tcPr>
            <w:tcW w:w="4531" w:type="dxa"/>
          </w:tcPr>
          <w:p w:rsidR="009F1422" w:rsidRPr="00271F88" w:rsidRDefault="009F1422" w:rsidP="009F1422">
            <w:r>
              <w:t xml:space="preserve">CC </w:t>
            </w:r>
            <w:proofErr w:type="spellStart"/>
            <w:r>
              <w:t>Coutance</w:t>
            </w:r>
            <w:proofErr w:type="spellEnd"/>
            <w:r>
              <w:t xml:space="preserve"> Mer et Bocage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Pr="00B42C94" w:rsidRDefault="009F1422" w:rsidP="009F1422">
            <w:r w:rsidRPr="00271F88">
              <w:t xml:space="preserve">Sandrine </w:t>
            </w:r>
            <w:proofErr w:type="spellStart"/>
            <w:r w:rsidRPr="00271F88">
              <w:t>Dretz</w:t>
            </w:r>
            <w:proofErr w:type="spellEnd"/>
          </w:p>
        </w:tc>
        <w:tc>
          <w:tcPr>
            <w:tcW w:w="4531" w:type="dxa"/>
          </w:tcPr>
          <w:p w:rsidR="009F1422" w:rsidRDefault="009F1422" w:rsidP="009F1422">
            <w:r w:rsidRPr="006C00DB">
              <w:t>DGALN - DHUP/QV3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Default="009F1422" w:rsidP="009F1422">
            <w:r>
              <w:t xml:space="preserve">Clara </w:t>
            </w:r>
            <w:proofErr w:type="spellStart"/>
            <w:r>
              <w:t>Fohr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9F1422" w:rsidRDefault="009F1422" w:rsidP="009F1422">
            <w:r>
              <w:t>Cerema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Pr="00271F88" w:rsidRDefault="009F1422" w:rsidP="009F1422">
            <w:r>
              <w:t>Lucie Girod</w:t>
            </w:r>
          </w:p>
        </w:tc>
        <w:tc>
          <w:tcPr>
            <w:tcW w:w="4531" w:type="dxa"/>
          </w:tcPr>
          <w:p w:rsidR="009F1422" w:rsidRPr="00271F88" w:rsidRDefault="009F1422" w:rsidP="009F1422">
            <w:r w:rsidRPr="00F739B2">
              <w:t>Bureau de la planification et du cadre de vie (QV3)/DHUP</w:t>
            </w:r>
          </w:p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Pr="00CE39F5" w:rsidRDefault="009F1422" w:rsidP="009F1422">
            <w:r w:rsidRPr="00CE39F5">
              <w:t xml:space="preserve">Pierre-Emmanuel </w:t>
            </w:r>
            <w:proofErr w:type="spellStart"/>
            <w:r w:rsidRPr="00CE39F5">
              <w:t>Jasno</w:t>
            </w:r>
            <w:r w:rsidR="00807899">
              <w:t>t</w:t>
            </w:r>
            <w:bookmarkStart w:id="0" w:name="_GoBack"/>
            <w:bookmarkEnd w:id="0"/>
            <w:proofErr w:type="spellEnd"/>
            <w:r w:rsidRPr="00CE39F5">
              <w:t xml:space="preserve"> </w:t>
            </w:r>
          </w:p>
        </w:tc>
        <w:tc>
          <w:tcPr>
            <w:tcW w:w="4531" w:type="dxa"/>
          </w:tcPr>
          <w:p w:rsidR="009F1422" w:rsidRPr="00C3021E" w:rsidRDefault="009F1422" w:rsidP="009F1422">
            <w:pPr>
              <w:rPr>
                <w:color w:val="FF0000"/>
              </w:rPr>
            </w:pPr>
            <w:r w:rsidRPr="00CE39F5">
              <w:t>Syndicat mixte du Pays Basque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Default="00FE60C8" w:rsidP="00FE60C8">
            <w:r w:rsidRPr="00FE60C8">
              <w:t xml:space="preserve">Alexandra </w:t>
            </w:r>
            <w:proofErr w:type="spellStart"/>
            <w:r w:rsidRPr="00FE60C8">
              <w:t>Jéhane</w:t>
            </w:r>
            <w:proofErr w:type="spellEnd"/>
            <w:r w:rsidRPr="00FE60C8">
              <w:t xml:space="preserve"> </w:t>
            </w:r>
          </w:p>
        </w:tc>
        <w:tc>
          <w:tcPr>
            <w:tcW w:w="4531" w:type="dxa"/>
          </w:tcPr>
          <w:p w:rsidR="00FE60C8" w:rsidRDefault="00FE60C8" w:rsidP="00FE60C8"/>
        </w:tc>
      </w:tr>
      <w:tr w:rsidR="009F1422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9F1422" w:rsidRDefault="009F1422" w:rsidP="009F1422">
            <w:r w:rsidRPr="002A095E">
              <w:t xml:space="preserve">Daphné </w:t>
            </w:r>
            <w:proofErr w:type="spellStart"/>
            <w:r w:rsidRPr="002A095E">
              <w:t>Lecole</w:t>
            </w:r>
            <w:proofErr w:type="spellEnd"/>
          </w:p>
        </w:tc>
        <w:tc>
          <w:tcPr>
            <w:tcW w:w="4531" w:type="dxa"/>
          </w:tcPr>
          <w:p w:rsidR="009F1422" w:rsidRDefault="009F1422" w:rsidP="009F1422">
            <w:r>
              <w:t>ADEME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Default="00FE60C8" w:rsidP="00FE60C8">
            <w:pPr>
              <w:rPr>
                <w:color w:val="FF0000"/>
              </w:rPr>
            </w:pPr>
            <w:r>
              <w:t>Anne Lefranc</w:t>
            </w:r>
          </w:p>
        </w:tc>
        <w:tc>
          <w:tcPr>
            <w:tcW w:w="4531" w:type="dxa"/>
          </w:tcPr>
          <w:p w:rsidR="00FE60C8" w:rsidRDefault="00FE60C8" w:rsidP="00FE60C8">
            <w:r>
              <w:t>ADEME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271F88" w:rsidRDefault="00FE60C8" w:rsidP="00FE60C8">
            <w:pPr>
              <w:tabs>
                <w:tab w:val="center" w:pos="2157"/>
              </w:tabs>
            </w:pPr>
            <w:r>
              <w:t>Mikael Lux</w:t>
            </w:r>
            <w:r>
              <w:tab/>
            </w:r>
          </w:p>
        </w:tc>
        <w:tc>
          <w:tcPr>
            <w:tcW w:w="4531" w:type="dxa"/>
          </w:tcPr>
          <w:p w:rsidR="00FE60C8" w:rsidRDefault="00FE60C8" w:rsidP="00FE60C8">
            <w:proofErr w:type="spellStart"/>
            <w:r>
              <w:t>Eurométropole</w:t>
            </w:r>
            <w:proofErr w:type="spellEnd"/>
            <w:r>
              <w:t xml:space="preserve"> de Strasbourg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271F88" w:rsidRDefault="00FE60C8" w:rsidP="00FE60C8">
            <w:r>
              <w:t xml:space="preserve">Céline Mariani </w:t>
            </w:r>
          </w:p>
        </w:tc>
        <w:tc>
          <w:tcPr>
            <w:tcW w:w="4531" w:type="dxa"/>
          </w:tcPr>
          <w:p w:rsidR="00FE60C8" w:rsidRPr="00271F88" w:rsidRDefault="00FE60C8" w:rsidP="00FE60C8">
            <w:r>
              <w:t>CC Haute Ariège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271F88" w:rsidRDefault="00FE60C8" w:rsidP="00FE60C8">
            <w:r>
              <w:t>Inès Marie-Amiot</w:t>
            </w:r>
          </w:p>
        </w:tc>
        <w:tc>
          <w:tcPr>
            <w:tcW w:w="4531" w:type="dxa"/>
          </w:tcPr>
          <w:p w:rsidR="00FE60C8" w:rsidRDefault="00FE60C8" w:rsidP="00FE60C8">
            <w:r w:rsidRPr="007048EF">
              <w:t xml:space="preserve">PETR du </w:t>
            </w:r>
            <w:r>
              <w:t>Pays H</w:t>
            </w:r>
            <w:r w:rsidRPr="007048EF">
              <w:t>orloger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271F88" w:rsidRDefault="00FE60C8" w:rsidP="00FE60C8">
            <w:r w:rsidRPr="00271F88">
              <w:t>Rémi</w:t>
            </w:r>
            <w:r>
              <w:t xml:space="preserve"> Martin</w:t>
            </w:r>
          </w:p>
        </w:tc>
        <w:tc>
          <w:tcPr>
            <w:tcW w:w="4531" w:type="dxa"/>
          </w:tcPr>
          <w:p w:rsidR="00FE60C8" w:rsidRPr="00B42C94" w:rsidRDefault="00FE60C8" w:rsidP="00FE60C8">
            <w:r w:rsidRPr="009F1422">
              <w:t xml:space="preserve">Communauté de Communes Loue </w:t>
            </w:r>
            <w:proofErr w:type="spellStart"/>
            <w:r w:rsidRPr="009F1422">
              <w:t>Lison</w:t>
            </w:r>
            <w:proofErr w:type="spellEnd"/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6C00DB" w:rsidRDefault="00FE60C8" w:rsidP="00FE60C8">
            <w:r w:rsidRPr="006C00DB">
              <w:t xml:space="preserve">Natacha Monnet </w:t>
            </w:r>
          </w:p>
        </w:tc>
        <w:tc>
          <w:tcPr>
            <w:tcW w:w="4531" w:type="dxa"/>
          </w:tcPr>
          <w:p w:rsidR="00FE60C8" w:rsidRPr="006C00DB" w:rsidRDefault="00FE60C8" w:rsidP="00FE60C8">
            <w:r w:rsidRPr="006C00DB">
              <w:t>ADEME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Default="00FE60C8" w:rsidP="00FE60C8">
            <w:r>
              <w:t xml:space="preserve">Philippe </w:t>
            </w:r>
            <w:proofErr w:type="spellStart"/>
            <w:r>
              <w:t>Moutet</w:t>
            </w:r>
            <w:proofErr w:type="spellEnd"/>
          </w:p>
        </w:tc>
        <w:tc>
          <w:tcPr>
            <w:tcW w:w="4531" w:type="dxa"/>
          </w:tcPr>
          <w:p w:rsidR="00FE60C8" w:rsidRDefault="00FE60C8" w:rsidP="00FE60C8">
            <w:r w:rsidRPr="00CE39F5">
              <w:t>Fédération des Parcs naturels régionaux de France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271F88" w:rsidRDefault="00FE60C8" w:rsidP="00FE60C8">
            <w:r>
              <w:t xml:space="preserve">David </w:t>
            </w:r>
            <w:proofErr w:type="spellStart"/>
            <w:r>
              <w:t>Pagnier</w:t>
            </w:r>
            <w:proofErr w:type="spellEnd"/>
          </w:p>
        </w:tc>
        <w:tc>
          <w:tcPr>
            <w:tcW w:w="4531" w:type="dxa"/>
          </w:tcPr>
          <w:p w:rsidR="00FE60C8" w:rsidRDefault="00FE60C8" w:rsidP="00FE60C8">
            <w:r>
              <w:t>SCoT du Grand Nevers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CE39F5" w:rsidRDefault="00FE60C8" w:rsidP="00FE60C8">
            <w:r w:rsidRPr="00CE39F5">
              <w:t xml:space="preserve">Adeline </w:t>
            </w:r>
            <w:proofErr w:type="spellStart"/>
            <w:r w:rsidRPr="00CE39F5">
              <w:t>Perotin</w:t>
            </w:r>
            <w:proofErr w:type="spellEnd"/>
            <w:r w:rsidRPr="00CE39F5">
              <w:t xml:space="preserve"> </w:t>
            </w:r>
          </w:p>
        </w:tc>
        <w:tc>
          <w:tcPr>
            <w:tcW w:w="4531" w:type="dxa"/>
          </w:tcPr>
          <w:p w:rsidR="00FE60C8" w:rsidRPr="00B42C94" w:rsidRDefault="00FE60C8" w:rsidP="00FE60C8">
            <w:pPr>
              <w:rPr>
                <w:color w:val="FF0000"/>
              </w:rPr>
            </w:pPr>
            <w:proofErr w:type="spellStart"/>
            <w:r w:rsidRPr="00CE39F5">
              <w:t>SCoT</w:t>
            </w:r>
            <w:proofErr w:type="spellEnd"/>
            <w:r w:rsidRPr="00CE39F5">
              <w:t xml:space="preserve"> du Grand </w:t>
            </w:r>
            <w:proofErr w:type="spellStart"/>
            <w:r w:rsidRPr="00CE39F5">
              <w:t>Douaisis</w:t>
            </w:r>
            <w:proofErr w:type="spellEnd"/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B42C94" w:rsidRDefault="00FE60C8" w:rsidP="00FE60C8">
            <w:r>
              <w:t xml:space="preserve">Murielle </w:t>
            </w:r>
            <w:proofErr w:type="spellStart"/>
            <w:r>
              <w:t>Pezet</w:t>
            </w:r>
            <w:proofErr w:type="spellEnd"/>
            <w:r>
              <w:t>-Kuhn</w:t>
            </w:r>
          </w:p>
        </w:tc>
        <w:tc>
          <w:tcPr>
            <w:tcW w:w="4531" w:type="dxa"/>
          </w:tcPr>
          <w:p w:rsidR="00FE60C8" w:rsidRDefault="00FE60C8" w:rsidP="00FE60C8">
            <w:r w:rsidRPr="007048EF">
              <w:t>Agence d'urbanisme de la région grenobloise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Default="00FE60C8" w:rsidP="00FE60C8">
            <w:r w:rsidRPr="001225CB">
              <w:t xml:space="preserve">François </w:t>
            </w:r>
            <w:proofErr w:type="spellStart"/>
            <w:r w:rsidRPr="001225CB">
              <w:t>Pierron</w:t>
            </w:r>
            <w:proofErr w:type="spellEnd"/>
          </w:p>
        </w:tc>
        <w:tc>
          <w:tcPr>
            <w:tcW w:w="4531" w:type="dxa"/>
          </w:tcPr>
          <w:p w:rsidR="00FE60C8" w:rsidRDefault="00FE60C8" w:rsidP="00FE60C8">
            <w:r>
              <w:t>Cerema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Default="00FE60C8" w:rsidP="00FE60C8">
            <w:r>
              <w:t xml:space="preserve">Manon </w:t>
            </w:r>
            <w:proofErr w:type="spellStart"/>
            <w:r>
              <w:t>Planet</w:t>
            </w:r>
            <w:proofErr w:type="spellEnd"/>
            <w:r>
              <w:t>-Achat</w:t>
            </w:r>
          </w:p>
        </w:tc>
        <w:tc>
          <w:tcPr>
            <w:tcW w:w="4531" w:type="dxa"/>
          </w:tcPr>
          <w:p w:rsidR="00FE60C8" w:rsidRPr="00B42C94" w:rsidRDefault="00FE60C8" w:rsidP="00FE60C8">
            <w:r w:rsidRPr="00F739B2">
              <w:t>CDC 4B Sud Charente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Default="00FE60C8" w:rsidP="00FE60C8">
            <w:r>
              <w:t>Valérie Potiers</w:t>
            </w:r>
          </w:p>
        </w:tc>
        <w:tc>
          <w:tcPr>
            <w:tcW w:w="4531" w:type="dxa"/>
          </w:tcPr>
          <w:p w:rsidR="00FE60C8" w:rsidRPr="00F739B2" w:rsidRDefault="00FE60C8" w:rsidP="00FE60C8">
            <w:r>
              <w:t>Cerema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Default="00FE60C8" w:rsidP="00FE60C8">
            <w:r w:rsidRPr="00271F88">
              <w:t>Caroline Rigaud</w:t>
            </w:r>
          </w:p>
        </w:tc>
        <w:tc>
          <w:tcPr>
            <w:tcW w:w="4531" w:type="dxa"/>
          </w:tcPr>
          <w:p w:rsidR="00FE60C8" w:rsidRPr="00B42C94" w:rsidRDefault="00FE60C8" w:rsidP="00FE60C8">
            <w:r w:rsidRPr="00F739B2">
              <w:t>FNCAUE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Default="00FE60C8" w:rsidP="00FE60C8">
            <w:r>
              <w:t xml:space="preserve">Isabelle Salvi </w:t>
            </w:r>
          </w:p>
        </w:tc>
        <w:tc>
          <w:tcPr>
            <w:tcW w:w="4531" w:type="dxa"/>
          </w:tcPr>
          <w:p w:rsidR="00FE60C8" w:rsidRDefault="00FE60C8" w:rsidP="00FE60C8">
            <w:r>
              <w:t>Toulouse Métropole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271F88" w:rsidRDefault="00FE60C8" w:rsidP="00FE60C8">
            <w:r>
              <w:t xml:space="preserve">Daniela </w:t>
            </w:r>
            <w:proofErr w:type="spellStart"/>
            <w:r>
              <w:t>Sanna</w:t>
            </w:r>
            <w:proofErr w:type="spellEnd"/>
          </w:p>
        </w:tc>
        <w:tc>
          <w:tcPr>
            <w:tcW w:w="4531" w:type="dxa"/>
          </w:tcPr>
          <w:p w:rsidR="00FE60C8" w:rsidRDefault="00FE60C8" w:rsidP="00FE60C8">
            <w:r>
              <w:t>ADEME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Default="00FE60C8" w:rsidP="00FE60C8">
            <w:r w:rsidRPr="00DB19CA">
              <w:t xml:space="preserve">Emmanuel </w:t>
            </w:r>
            <w:proofErr w:type="spellStart"/>
            <w:r w:rsidRPr="00DB19CA">
              <w:t>Thibier</w:t>
            </w:r>
            <w:proofErr w:type="spellEnd"/>
          </w:p>
        </w:tc>
        <w:tc>
          <w:tcPr>
            <w:tcW w:w="4531" w:type="dxa"/>
          </w:tcPr>
          <w:p w:rsidR="00FE60C8" w:rsidRDefault="00FE60C8" w:rsidP="00FE60C8">
            <w:r>
              <w:t>ADEME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Default="00FE60C8" w:rsidP="00FE60C8">
            <w:pPr>
              <w:rPr>
                <w:color w:val="FF0000"/>
              </w:rPr>
            </w:pPr>
            <w:proofErr w:type="spellStart"/>
            <w:r>
              <w:t>Jeremie</w:t>
            </w:r>
            <w:proofErr w:type="spellEnd"/>
            <w:r>
              <w:t xml:space="preserve"> </w:t>
            </w:r>
            <w:proofErr w:type="spellStart"/>
            <w:r>
              <w:t>Tourtier</w:t>
            </w:r>
            <w:proofErr w:type="spellEnd"/>
          </w:p>
        </w:tc>
        <w:tc>
          <w:tcPr>
            <w:tcW w:w="4531" w:type="dxa"/>
          </w:tcPr>
          <w:p w:rsidR="00FE60C8" w:rsidRDefault="00FE60C8" w:rsidP="00FE60C8">
            <w:r w:rsidRPr="007048EF">
              <w:t>SEPAL / FNS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271F88" w:rsidRDefault="00FE60C8" w:rsidP="00FE60C8">
            <w:proofErr w:type="spellStart"/>
            <w:r>
              <w:t>Gersende</w:t>
            </w:r>
            <w:proofErr w:type="spellEnd"/>
            <w:r>
              <w:t xml:space="preserve"> </w:t>
            </w:r>
            <w:proofErr w:type="spellStart"/>
            <w:r>
              <w:t>Trapier</w:t>
            </w:r>
            <w:proofErr w:type="spellEnd"/>
          </w:p>
        </w:tc>
        <w:tc>
          <w:tcPr>
            <w:tcW w:w="4531" w:type="dxa"/>
          </w:tcPr>
          <w:p w:rsidR="00FE60C8" w:rsidRDefault="00FE60C8" w:rsidP="00FE60C8">
            <w:r w:rsidRPr="007048EF">
              <w:t>CC Riom Limagne et Volcans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271F88" w:rsidRDefault="00FE60C8" w:rsidP="00FE60C8">
            <w:r>
              <w:t>Amandine Vidal</w:t>
            </w:r>
          </w:p>
        </w:tc>
        <w:tc>
          <w:tcPr>
            <w:tcW w:w="4531" w:type="dxa"/>
          </w:tcPr>
          <w:p w:rsidR="00FE60C8" w:rsidRPr="00271F88" w:rsidRDefault="00FE60C8" w:rsidP="00FE60C8">
            <w:r w:rsidRPr="006C00DB">
              <w:t>Est Ensemble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B42C94" w:rsidRDefault="00FE60C8" w:rsidP="00FE60C8">
            <w:r>
              <w:t xml:space="preserve">Morgan </w:t>
            </w:r>
            <w:proofErr w:type="spellStart"/>
            <w:r>
              <w:t>Zecchel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FE60C8" w:rsidRDefault="00FE60C8" w:rsidP="00FE60C8">
            <w:r w:rsidRPr="006C00DB">
              <w:t>Syndicat Intercommunal d'Energies, d'Equipement et d'Environnement de la Nièvre</w:t>
            </w:r>
          </w:p>
        </w:tc>
      </w:tr>
      <w:tr w:rsidR="00FE60C8" w:rsidTr="00521D12">
        <w:tblPrEx>
          <w:jc w:val="center"/>
        </w:tblPrEx>
        <w:trPr>
          <w:jc w:val="center"/>
        </w:trPr>
        <w:tc>
          <w:tcPr>
            <w:tcW w:w="4531" w:type="dxa"/>
          </w:tcPr>
          <w:p w:rsidR="00FE60C8" w:rsidRPr="00271F88" w:rsidRDefault="00FE60C8" w:rsidP="00FE60C8">
            <w:r>
              <w:t>Eve Zimmerman</w:t>
            </w:r>
          </w:p>
        </w:tc>
        <w:tc>
          <w:tcPr>
            <w:tcW w:w="4531" w:type="dxa"/>
          </w:tcPr>
          <w:p w:rsidR="00FE60C8" w:rsidRPr="00F739B2" w:rsidRDefault="00FE60C8" w:rsidP="00FE60C8">
            <w:r w:rsidRPr="00F739B2">
              <w:t>SCOTERS</w:t>
            </w:r>
          </w:p>
        </w:tc>
      </w:tr>
    </w:tbl>
    <w:p w:rsidR="00271F88" w:rsidRPr="00C3021E" w:rsidRDefault="00271F88" w:rsidP="003F6712">
      <w:pPr>
        <w:spacing w:after="0"/>
        <w:rPr>
          <w:color w:val="FF0000"/>
        </w:rPr>
      </w:pPr>
    </w:p>
    <w:sectPr w:rsidR="00271F88" w:rsidRPr="00C3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12"/>
    <w:rsid w:val="001C3695"/>
    <w:rsid w:val="00271F88"/>
    <w:rsid w:val="003F6712"/>
    <w:rsid w:val="00521D12"/>
    <w:rsid w:val="006C00DB"/>
    <w:rsid w:val="007048EF"/>
    <w:rsid w:val="00807899"/>
    <w:rsid w:val="009F1422"/>
    <w:rsid w:val="00B42C94"/>
    <w:rsid w:val="00BB3EBC"/>
    <w:rsid w:val="00C3021E"/>
    <w:rsid w:val="00CE39F5"/>
    <w:rsid w:val="00F739B2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143F"/>
  <w15:chartTrackingRefBased/>
  <w15:docId w15:val="{26DF2F8A-16D1-4619-A836-18F69C1C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Clara FOHR</dc:creator>
  <cp:keywords/>
  <dc:description/>
  <cp:lastModifiedBy>Mme Laëtitia BOITHIAS</cp:lastModifiedBy>
  <cp:revision>5</cp:revision>
  <dcterms:created xsi:type="dcterms:W3CDTF">2021-03-22T16:25:00Z</dcterms:created>
  <dcterms:modified xsi:type="dcterms:W3CDTF">2021-04-01T14:20:00Z</dcterms:modified>
</cp:coreProperties>
</file>